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8557" w14:textId="77777777" w:rsidR="00E76292" w:rsidRPr="00D20C71" w:rsidRDefault="00E76292" w:rsidP="00E76292">
      <w:pPr>
        <w:spacing w:after="0"/>
        <w:jc w:val="center"/>
        <w:rPr>
          <w:rFonts w:cstheme="minorHAnsi"/>
          <w:b/>
          <w:sz w:val="36"/>
          <w:szCs w:val="36"/>
        </w:rPr>
      </w:pPr>
      <w:r w:rsidRPr="00D20C71">
        <w:rPr>
          <w:rFonts w:cstheme="minorHAnsi"/>
          <w:b/>
          <w:sz w:val="36"/>
          <w:szCs w:val="36"/>
        </w:rPr>
        <w:t>RENDICONTAZIONE DEI CONTRIBUTI PUBBLICI RICEVUTI NELL’ANNO 2021</w:t>
      </w:r>
    </w:p>
    <w:p w14:paraId="6F6A39B0" w14:textId="77777777" w:rsidR="00E76292" w:rsidRPr="00D20C71" w:rsidRDefault="00E76292" w:rsidP="00E76292">
      <w:pPr>
        <w:spacing w:after="0"/>
        <w:jc w:val="center"/>
        <w:rPr>
          <w:rFonts w:cstheme="minorHAnsi"/>
          <w:b/>
          <w:sz w:val="36"/>
          <w:szCs w:val="36"/>
        </w:rPr>
      </w:pPr>
      <w:r w:rsidRPr="00D20C71">
        <w:rPr>
          <w:rFonts w:cstheme="minorHAnsi"/>
          <w:b/>
          <w:sz w:val="36"/>
          <w:szCs w:val="36"/>
        </w:rPr>
        <w:t>(Ex Legge 124 del 2017)</w:t>
      </w:r>
    </w:p>
    <w:p w14:paraId="59340208" w14:textId="77777777" w:rsidR="00E76292" w:rsidRDefault="00E76292" w:rsidP="00E7629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8"/>
        <w:gridCol w:w="3540"/>
        <w:gridCol w:w="3541"/>
        <w:gridCol w:w="1269"/>
      </w:tblGrid>
      <w:tr w:rsidR="00E76292" w14:paraId="16B83210" w14:textId="77777777" w:rsidTr="00C1191F">
        <w:tc>
          <w:tcPr>
            <w:tcW w:w="1278" w:type="dxa"/>
          </w:tcPr>
          <w:p w14:paraId="3B3ED8BB" w14:textId="77777777" w:rsidR="00E76292" w:rsidRDefault="00E76292" w:rsidP="00C1191F">
            <w:r>
              <w:t>04/01/2021</w:t>
            </w:r>
          </w:p>
        </w:tc>
        <w:tc>
          <w:tcPr>
            <w:tcW w:w="3540" w:type="dxa"/>
          </w:tcPr>
          <w:p w14:paraId="750D4004" w14:textId="77777777" w:rsidR="00E76292" w:rsidRDefault="00E76292" w:rsidP="00C1191F">
            <w:r>
              <w:t>Ministero del Lavoro e delle Politiche Sociali</w:t>
            </w:r>
          </w:p>
        </w:tc>
        <w:tc>
          <w:tcPr>
            <w:tcW w:w="3541" w:type="dxa"/>
          </w:tcPr>
          <w:p w14:paraId="185DE19A" w14:textId="77777777" w:rsidR="00E76292" w:rsidRDefault="00E76292" w:rsidP="00C1191F">
            <w:r>
              <w:t>Contributo acquisto beni strumentali 2017</w:t>
            </w:r>
          </w:p>
        </w:tc>
        <w:tc>
          <w:tcPr>
            <w:tcW w:w="1269" w:type="dxa"/>
          </w:tcPr>
          <w:p w14:paraId="64A48611" w14:textId="77777777" w:rsidR="00E76292" w:rsidRDefault="00E76292" w:rsidP="00C1191F">
            <w:r>
              <w:t>€ 1.319,82</w:t>
            </w:r>
          </w:p>
        </w:tc>
      </w:tr>
      <w:tr w:rsidR="00E76292" w14:paraId="1B603A31" w14:textId="77777777" w:rsidTr="00C1191F">
        <w:tc>
          <w:tcPr>
            <w:tcW w:w="1278" w:type="dxa"/>
          </w:tcPr>
          <w:p w14:paraId="33655B44" w14:textId="77777777" w:rsidR="00E76292" w:rsidRDefault="00E76292" w:rsidP="00C1191F">
            <w:r>
              <w:t>08/02/2021</w:t>
            </w:r>
          </w:p>
        </w:tc>
        <w:tc>
          <w:tcPr>
            <w:tcW w:w="3540" w:type="dxa"/>
          </w:tcPr>
          <w:p w14:paraId="526B162B" w14:textId="77777777" w:rsidR="00E76292" w:rsidRDefault="00E76292" w:rsidP="00C1191F">
            <w:r>
              <w:t>Ministero del Lavoro e delle Politiche Sociali</w:t>
            </w:r>
          </w:p>
        </w:tc>
        <w:tc>
          <w:tcPr>
            <w:tcW w:w="3541" w:type="dxa"/>
          </w:tcPr>
          <w:p w14:paraId="713E60FC" w14:textId="77777777" w:rsidR="00E76292" w:rsidRDefault="00E76292" w:rsidP="00C1191F">
            <w:r>
              <w:t>Contributo acquisto ambulanza 2020</w:t>
            </w:r>
          </w:p>
        </w:tc>
        <w:tc>
          <w:tcPr>
            <w:tcW w:w="1269" w:type="dxa"/>
          </w:tcPr>
          <w:p w14:paraId="011B9CEF" w14:textId="77777777" w:rsidR="00E76292" w:rsidRDefault="00E76292" w:rsidP="00C1191F">
            <w:r>
              <w:t>€ 4.663,14</w:t>
            </w:r>
          </w:p>
        </w:tc>
      </w:tr>
      <w:tr w:rsidR="00E76292" w14:paraId="00570404" w14:textId="77777777" w:rsidTr="00C1191F">
        <w:tc>
          <w:tcPr>
            <w:tcW w:w="1278" w:type="dxa"/>
          </w:tcPr>
          <w:p w14:paraId="55A53A93" w14:textId="77777777" w:rsidR="00E76292" w:rsidRDefault="00E76292" w:rsidP="00C1191F">
            <w:r>
              <w:t>31/05/2021</w:t>
            </w:r>
          </w:p>
        </w:tc>
        <w:tc>
          <w:tcPr>
            <w:tcW w:w="3540" w:type="dxa"/>
          </w:tcPr>
          <w:p w14:paraId="3EC4F766" w14:textId="77777777" w:rsidR="00E76292" w:rsidRDefault="00E76292" w:rsidP="00C1191F">
            <w:r>
              <w:t>Gestore Servizi Energetici</w:t>
            </w:r>
          </w:p>
        </w:tc>
        <w:tc>
          <w:tcPr>
            <w:tcW w:w="3541" w:type="dxa"/>
          </w:tcPr>
          <w:p w14:paraId="2553EC0F" w14:textId="77777777" w:rsidR="00E76292" w:rsidRDefault="00E76292" w:rsidP="00C1191F">
            <w:r>
              <w:t>Contributo acquisto nuova caldaia pellet</w:t>
            </w:r>
          </w:p>
        </w:tc>
        <w:tc>
          <w:tcPr>
            <w:tcW w:w="1269" w:type="dxa"/>
          </w:tcPr>
          <w:p w14:paraId="1F93B36C" w14:textId="77777777" w:rsidR="00E76292" w:rsidRDefault="00E76292" w:rsidP="00C1191F">
            <w:r>
              <w:t>€ 3.364,23</w:t>
            </w:r>
          </w:p>
        </w:tc>
      </w:tr>
      <w:tr w:rsidR="00E76292" w14:paraId="0A2D21D1" w14:textId="77777777" w:rsidTr="00C1191F">
        <w:tc>
          <w:tcPr>
            <w:tcW w:w="1278" w:type="dxa"/>
          </w:tcPr>
          <w:p w14:paraId="2541AF66" w14:textId="77777777" w:rsidR="00E76292" w:rsidRDefault="00E76292" w:rsidP="00C1191F">
            <w:r>
              <w:t>Anno 2021</w:t>
            </w:r>
          </w:p>
        </w:tc>
        <w:tc>
          <w:tcPr>
            <w:tcW w:w="3540" w:type="dxa"/>
          </w:tcPr>
          <w:p w14:paraId="63F29A65" w14:textId="77777777" w:rsidR="00E76292" w:rsidRDefault="00E76292" w:rsidP="00C1191F">
            <w:r>
              <w:t>Comune di Castel San Giovanni</w:t>
            </w:r>
          </w:p>
        </w:tc>
        <w:tc>
          <w:tcPr>
            <w:tcW w:w="3541" w:type="dxa"/>
          </w:tcPr>
          <w:p w14:paraId="6D1A01B6" w14:textId="77777777" w:rsidR="00E76292" w:rsidRDefault="00E76292" w:rsidP="00C1191F">
            <w:r>
              <w:t xml:space="preserve">Comodato d’uso gratuito sede </w:t>
            </w:r>
          </w:p>
        </w:tc>
        <w:tc>
          <w:tcPr>
            <w:tcW w:w="1269" w:type="dxa"/>
          </w:tcPr>
          <w:p w14:paraId="19C087F9" w14:textId="77777777" w:rsidR="00E76292" w:rsidRDefault="00E76292" w:rsidP="00C1191F">
            <w:r>
              <w:t>€ 12.500,00</w:t>
            </w:r>
          </w:p>
        </w:tc>
      </w:tr>
    </w:tbl>
    <w:p w14:paraId="007717E9" w14:textId="77777777" w:rsidR="00E76292" w:rsidRDefault="00E76292" w:rsidP="00E76292"/>
    <w:p w14:paraId="73DCF5F8" w14:textId="77777777" w:rsidR="00E76292" w:rsidRDefault="00E76292" w:rsidP="00E76292"/>
    <w:p w14:paraId="79C10477" w14:textId="77777777" w:rsidR="00EE6056" w:rsidRPr="007A0B72" w:rsidRDefault="00EE6056" w:rsidP="00FA6F7C">
      <w:pPr>
        <w:jc w:val="both"/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10CD40E" w14:textId="77777777" w:rsidR="00F813FC" w:rsidRPr="00F813FC" w:rsidRDefault="00F813FC" w:rsidP="00FA6F7C">
      <w:pPr>
        <w:jc w:val="both"/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D8D2E04" w14:textId="77777777" w:rsidR="00F813FC" w:rsidRPr="00F813FC" w:rsidRDefault="00F813FC" w:rsidP="00FA6F7C">
      <w:pPr>
        <w:jc w:val="both"/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F813FC" w:rsidRPr="00F813FC" w:rsidSect="00BB1A0A">
      <w:headerReference w:type="default" r:id="rId7"/>
      <w:footerReference w:type="default" r:id="rId8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318E" w14:textId="77777777" w:rsidR="005F72A3" w:rsidRDefault="005F72A3" w:rsidP="003D48AD">
      <w:pPr>
        <w:spacing w:after="0" w:line="240" w:lineRule="auto"/>
      </w:pPr>
      <w:r>
        <w:separator/>
      </w:r>
    </w:p>
  </w:endnote>
  <w:endnote w:type="continuationSeparator" w:id="0">
    <w:p w14:paraId="6EF0879D" w14:textId="77777777" w:rsidR="005F72A3" w:rsidRDefault="005F72A3" w:rsidP="003D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1FB" w14:textId="77777777" w:rsidR="00BB1A0A" w:rsidRDefault="00BB1A0A" w:rsidP="003D48AD">
    <w:pPr>
      <w:widowControl w:val="0"/>
      <w:spacing w:after="0"/>
      <w:jc w:val="center"/>
      <w:rPr>
        <w:i/>
        <w:iCs/>
        <w:color w:val="2A7E54"/>
      </w:rPr>
    </w:pPr>
  </w:p>
  <w:p w14:paraId="71816E72" w14:textId="77777777" w:rsidR="003D48AD" w:rsidRPr="00BB1A0A" w:rsidRDefault="003D48AD" w:rsidP="003D48AD">
    <w:pPr>
      <w:widowControl w:val="0"/>
      <w:spacing w:after="0"/>
      <w:jc w:val="center"/>
      <w:rPr>
        <w:i/>
        <w:iCs/>
        <w:color w:val="2A7E54"/>
      </w:rPr>
    </w:pPr>
    <w:r w:rsidRPr="00BB1A0A">
      <w:rPr>
        <w:i/>
        <w:iCs/>
        <w:color w:val="2A7E54"/>
      </w:rPr>
      <w:t>VIA MORSELLI 16/E - 29015 CASTEL SAN GIOVANNI (Piacenza) - TEL. 0523.842229 - Fax 0523.849388</w:t>
    </w:r>
  </w:p>
  <w:p w14:paraId="0D770853" w14:textId="77777777" w:rsidR="003D48AD" w:rsidRPr="00BB1A0A" w:rsidRDefault="003D48AD" w:rsidP="003D48AD">
    <w:pPr>
      <w:widowControl w:val="0"/>
      <w:spacing w:after="0"/>
      <w:jc w:val="center"/>
      <w:rPr>
        <w:i/>
        <w:iCs/>
        <w:color w:val="2A7E54"/>
      </w:rPr>
    </w:pPr>
    <w:r w:rsidRPr="00BB1A0A">
      <w:rPr>
        <w:i/>
        <w:iCs/>
        <w:color w:val="2A7E54"/>
      </w:rPr>
      <w:t>CODICE FISCALE 91021000335</w:t>
    </w:r>
    <w:r w:rsidR="00AE6A31" w:rsidRPr="00BB1A0A">
      <w:rPr>
        <w:i/>
        <w:iCs/>
        <w:color w:val="2A7E54"/>
      </w:rPr>
      <w:t xml:space="preserve"> – SDI: WY7PJ6K</w:t>
    </w:r>
  </w:p>
  <w:p w14:paraId="2A870F60" w14:textId="77777777" w:rsidR="003D48AD" w:rsidRPr="00BB1A0A" w:rsidRDefault="003D48AD" w:rsidP="003D48AD">
    <w:pPr>
      <w:widowControl w:val="0"/>
      <w:spacing w:after="0"/>
      <w:jc w:val="center"/>
      <w:rPr>
        <w:i/>
        <w:iCs/>
        <w:color w:val="2A7E54"/>
      </w:rPr>
    </w:pPr>
    <w:r w:rsidRPr="00BB1A0A">
      <w:rPr>
        <w:i/>
        <w:iCs/>
        <w:color w:val="2A7E54"/>
      </w:rPr>
      <w:t>E-mail: info@pavaltidone.it - PEC pavaltidone@legalmail.it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8065" w14:textId="77777777" w:rsidR="005F72A3" w:rsidRDefault="005F72A3" w:rsidP="003D48AD">
      <w:pPr>
        <w:spacing w:after="0" w:line="240" w:lineRule="auto"/>
      </w:pPr>
      <w:r>
        <w:separator/>
      </w:r>
    </w:p>
  </w:footnote>
  <w:footnote w:type="continuationSeparator" w:id="0">
    <w:p w14:paraId="2E39BA6C" w14:textId="77777777" w:rsidR="005F72A3" w:rsidRDefault="005F72A3" w:rsidP="003D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98DB" w14:textId="77777777" w:rsidR="00BB1A0A" w:rsidRDefault="00BB1A0A" w:rsidP="008C1534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7280E7E1" wp14:editId="564CA497">
          <wp:extent cx="6120130" cy="657860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I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1A52B026" w14:textId="77777777" w:rsidR="00BB1A0A" w:rsidRDefault="00BB1A0A" w:rsidP="008C1534">
    <w:pPr>
      <w:pStyle w:val="Intestazione"/>
    </w:pPr>
  </w:p>
  <w:p w14:paraId="713C6A2F" w14:textId="77777777" w:rsidR="00BB1A0A" w:rsidRPr="008C1534" w:rsidRDefault="00BB1A0A" w:rsidP="008C15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57"/>
    <w:rsid w:val="00033461"/>
    <w:rsid w:val="00066DD9"/>
    <w:rsid w:val="001051A1"/>
    <w:rsid w:val="00177D4D"/>
    <w:rsid w:val="001C3C89"/>
    <w:rsid w:val="00330834"/>
    <w:rsid w:val="003C53F2"/>
    <w:rsid w:val="003D48AD"/>
    <w:rsid w:val="00493861"/>
    <w:rsid w:val="004A5FC1"/>
    <w:rsid w:val="004E6B46"/>
    <w:rsid w:val="0055144B"/>
    <w:rsid w:val="005F72A3"/>
    <w:rsid w:val="00644857"/>
    <w:rsid w:val="00713360"/>
    <w:rsid w:val="00736C86"/>
    <w:rsid w:val="007855E5"/>
    <w:rsid w:val="007963D5"/>
    <w:rsid w:val="007A0B72"/>
    <w:rsid w:val="0080407D"/>
    <w:rsid w:val="008C1534"/>
    <w:rsid w:val="00965CD3"/>
    <w:rsid w:val="00AE6A31"/>
    <w:rsid w:val="00BB1A0A"/>
    <w:rsid w:val="00C178B9"/>
    <w:rsid w:val="00C518FD"/>
    <w:rsid w:val="00C95D16"/>
    <w:rsid w:val="00CC344E"/>
    <w:rsid w:val="00D276CD"/>
    <w:rsid w:val="00DF26F0"/>
    <w:rsid w:val="00E630DE"/>
    <w:rsid w:val="00E76292"/>
    <w:rsid w:val="00EE6056"/>
    <w:rsid w:val="00F216E9"/>
    <w:rsid w:val="00F813FC"/>
    <w:rsid w:val="00FA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B628F"/>
  <w15:chartTrackingRefBased/>
  <w15:docId w15:val="{BAE244A0-E1B8-473E-9383-D8C952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4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8AD"/>
  </w:style>
  <w:style w:type="paragraph" w:styleId="Pidipagina">
    <w:name w:val="footer"/>
    <w:basedOn w:val="Normale"/>
    <w:link w:val="PidipaginaCarattere"/>
    <w:uiPriority w:val="99"/>
    <w:unhideWhenUsed/>
    <w:rsid w:val="003D4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8AD"/>
  </w:style>
  <w:style w:type="paragraph" w:styleId="Nessunaspaziatura">
    <w:name w:val="No Spacing"/>
    <w:uiPriority w:val="1"/>
    <w:qFormat/>
    <w:rsid w:val="001C3C89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DF26F0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E7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\Documents\Modelli%20di%20Office%20personalizzati\PA%20pagina%20intestata%20ODV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9853-FE37-4B82-8965-2EED6560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pagina intestata ODV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Allison Lilla</cp:lastModifiedBy>
  <cp:revision>2</cp:revision>
  <cp:lastPrinted>2019-09-12T07:50:00Z</cp:lastPrinted>
  <dcterms:created xsi:type="dcterms:W3CDTF">2022-07-03T12:04:00Z</dcterms:created>
  <dcterms:modified xsi:type="dcterms:W3CDTF">2022-07-03T12:04:00Z</dcterms:modified>
</cp:coreProperties>
</file>